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E46D" w14:textId="77777777" w:rsidR="00C27245" w:rsidRDefault="00424825">
      <w:pPr>
        <w:spacing w:after="0" w:line="240" w:lineRule="auto"/>
        <w:rPr>
          <w:rFonts w:ascii="TTE27DE6F0t00" w:eastAsia="TTE27DE6F0t00" w:hAnsi="TTE27DE6F0t00" w:cs="TTE27DE6F0t00"/>
          <w:color w:val="17365D"/>
          <w:sz w:val="49"/>
          <w:szCs w:val="49"/>
          <w:u w:color="17365D"/>
        </w:rPr>
      </w:pPr>
      <w:r>
        <w:rPr>
          <w:noProof/>
          <w:lang w:val="en-AU"/>
        </w:rPr>
        <w:drawing>
          <wp:anchor distT="57150" distB="57150" distL="57150" distR="57150" simplePos="0" relativeHeight="251659264" behindDoc="0" locked="0" layoutInCell="1" allowOverlap="1" wp14:anchorId="4D34E92A" wp14:editId="01E1D86A">
            <wp:simplePos x="0" y="0"/>
            <wp:positionH relativeFrom="column">
              <wp:posOffset>1228725</wp:posOffset>
            </wp:positionH>
            <wp:positionV relativeFrom="line">
              <wp:posOffset>0</wp:posOffset>
            </wp:positionV>
            <wp:extent cx="2533650" cy="466725"/>
            <wp:effectExtent l="0" t="0" r="0" b="9525"/>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loneralogoinc.jpeg"/>
                    <pic:cNvPicPr>
                      <a:picLocks noChangeAspect="1"/>
                    </pic:cNvPicPr>
                  </pic:nvPicPr>
                  <pic:blipFill>
                    <a:blip r:embed="rId7"/>
                    <a:stretch>
                      <a:fillRect/>
                    </a:stretch>
                  </pic:blipFill>
                  <pic:spPr>
                    <a:xfrm>
                      <a:off x="0" y="0"/>
                      <a:ext cx="2533650" cy="4667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A2CF50D" w14:textId="77777777" w:rsidR="008B41EE" w:rsidRDefault="008B41EE">
      <w:pPr>
        <w:spacing w:after="0" w:line="240" w:lineRule="auto"/>
        <w:rPr>
          <w:rFonts w:ascii="Arial" w:hAnsi="Arial"/>
          <w:b/>
          <w:bCs/>
          <w:sz w:val="24"/>
          <w:szCs w:val="24"/>
        </w:rPr>
      </w:pPr>
    </w:p>
    <w:p w14:paraId="69C1CA30" w14:textId="77777777" w:rsidR="008B41EE" w:rsidRDefault="008B41EE">
      <w:pPr>
        <w:spacing w:after="0" w:line="240" w:lineRule="auto"/>
        <w:rPr>
          <w:rFonts w:ascii="Arial" w:hAnsi="Arial"/>
          <w:b/>
          <w:bCs/>
          <w:sz w:val="24"/>
          <w:szCs w:val="24"/>
        </w:rPr>
      </w:pPr>
    </w:p>
    <w:p w14:paraId="4A7684CE"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Bush Kinder Identification and Visibility Policy</w:t>
      </w:r>
    </w:p>
    <w:p w14:paraId="3FD1A5DB" w14:textId="77777777" w:rsidR="00C27245" w:rsidRDefault="00424825">
      <w:pPr>
        <w:spacing w:after="0" w:line="240" w:lineRule="auto"/>
        <w:rPr>
          <w:rFonts w:ascii="Arial" w:eastAsia="Arial" w:hAnsi="Arial" w:cs="Arial"/>
          <w:b/>
          <w:bCs/>
          <w:i/>
          <w:iCs/>
          <w:sz w:val="24"/>
          <w:szCs w:val="24"/>
        </w:rPr>
      </w:pPr>
      <w:r>
        <w:rPr>
          <w:rFonts w:ascii="Arial" w:hAnsi="Arial"/>
          <w:b/>
          <w:bCs/>
          <w:i/>
          <w:iCs/>
          <w:sz w:val="24"/>
          <w:szCs w:val="24"/>
        </w:rPr>
        <w:t>NQS: Quality Area 2</w:t>
      </w:r>
    </w:p>
    <w:p w14:paraId="68D4A649" w14:textId="77777777" w:rsidR="00C27245" w:rsidRDefault="00C27245">
      <w:pPr>
        <w:spacing w:after="0" w:line="240" w:lineRule="auto"/>
        <w:rPr>
          <w:rFonts w:ascii="Arial" w:eastAsia="Arial" w:hAnsi="Arial" w:cs="Arial"/>
          <w:color w:val="17365D"/>
          <w:sz w:val="24"/>
          <w:szCs w:val="24"/>
          <w:u w:color="17365D"/>
        </w:rPr>
      </w:pPr>
    </w:p>
    <w:p w14:paraId="40FC35A8" w14:textId="77777777" w:rsidR="00C27245" w:rsidRDefault="00C27245">
      <w:pPr>
        <w:spacing w:after="0" w:line="240" w:lineRule="auto"/>
        <w:rPr>
          <w:rFonts w:ascii="TTE27DE6F0t00" w:eastAsia="TTE27DE6F0t00" w:hAnsi="TTE27DE6F0t00" w:cs="TTE27DE6F0t00"/>
          <w:color w:val="17365D"/>
          <w:sz w:val="24"/>
          <w:szCs w:val="24"/>
          <w:u w:color="17365D"/>
        </w:rPr>
      </w:pPr>
    </w:p>
    <w:p w14:paraId="26A34087"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Purpose</w:t>
      </w:r>
    </w:p>
    <w:p w14:paraId="5FEF545B" w14:textId="77777777" w:rsidR="00C27245" w:rsidRDefault="00424825">
      <w:pPr>
        <w:spacing w:after="0" w:line="240" w:lineRule="auto"/>
        <w:rPr>
          <w:rFonts w:ascii="Arial" w:eastAsia="Arial" w:hAnsi="Arial" w:cs="Arial"/>
          <w:sz w:val="24"/>
          <w:szCs w:val="24"/>
        </w:rPr>
      </w:pPr>
      <w:r>
        <w:rPr>
          <w:rFonts w:ascii="Arial" w:hAnsi="Arial"/>
          <w:sz w:val="24"/>
          <w:szCs w:val="24"/>
        </w:rPr>
        <w:t>This policy aims to:</w:t>
      </w:r>
    </w:p>
    <w:p w14:paraId="7B8414AD" w14:textId="77777777" w:rsidR="00C27245" w:rsidRDefault="00424825">
      <w:pPr>
        <w:numPr>
          <w:ilvl w:val="0"/>
          <w:numId w:val="2"/>
        </w:numPr>
        <w:spacing w:after="0" w:line="240" w:lineRule="auto"/>
        <w:rPr>
          <w:rFonts w:ascii="Arial" w:hAnsi="Arial"/>
          <w:sz w:val="24"/>
          <w:szCs w:val="24"/>
        </w:rPr>
      </w:pPr>
      <w:r>
        <w:rPr>
          <w:rFonts w:ascii="Arial" w:hAnsi="Arial"/>
          <w:sz w:val="24"/>
          <w:szCs w:val="24"/>
        </w:rPr>
        <w:t>Clearly define ways in which Bush Kinder participants are clearly visible to staff and volunteer helpers, and clearly identifiable to other users of Braeside Park to ensure the safety of all participants.</w:t>
      </w:r>
    </w:p>
    <w:p w14:paraId="151A2716" w14:textId="77777777" w:rsidR="00C27245" w:rsidRDefault="00424825">
      <w:pPr>
        <w:numPr>
          <w:ilvl w:val="0"/>
          <w:numId w:val="2"/>
        </w:numPr>
        <w:spacing w:after="0" w:line="240" w:lineRule="auto"/>
        <w:rPr>
          <w:rFonts w:ascii="Arial" w:hAnsi="Arial"/>
          <w:sz w:val="24"/>
          <w:szCs w:val="24"/>
        </w:rPr>
      </w:pPr>
      <w:r>
        <w:rPr>
          <w:rFonts w:ascii="Arial" w:hAnsi="Arial"/>
          <w:sz w:val="24"/>
          <w:szCs w:val="24"/>
        </w:rPr>
        <w:t>The manner in which the Bush Kinder site is marked and signed to enable identification by users of Braeside Park and to communicate some key messages to optimise the Bush Kinder program and experience.</w:t>
      </w:r>
    </w:p>
    <w:p w14:paraId="275A42BF" w14:textId="77777777" w:rsidR="00C27245" w:rsidRDefault="00C27245">
      <w:pPr>
        <w:spacing w:after="0" w:line="240" w:lineRule="auto"/>
        <w:rPr>
          <w:rFonts w:ascii="Arial" w:eastAsia="Arial" w:hAnsi="Arial" w:cs="Arial"/>
          <w:color w:val="17365D"/>
          <w:sz w:val="24"/>
          <w:szCs w:val="24"/>
          <w:u w:color="17365D"/>
        </w:rPr>
      </w:pPr>
    </w:p>
    <w:p w14:paraId="4CBF655D"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Policy Statement</w:t>
      </w:r>
    </w:p>
    <w:p w14:paraId="65A081AA" w14:textId="77777777" w:rsidR="00C27245" w:rsidRDefault="00C27245">
      <w:pPr>
        <w:spacing w:after="0" w:line="240" w:lineRule="auto"/>
        <w:rPr>
          <w:rFonts w:ascii="Arial" w:eastAsia="Arial" w:hAnsi="Arial" w:cs="Arial"/>
          <w:b/>
          <w:bCs/>
          <w:sz w:val="24"/>
          <w:szCs w:val="24"/>
        </w:rPr>
      </w:pPr>
    </w:p>
    <w:p w14:paraId="599B51A4"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1. Values</w:t>
      </w:r>
    </w:p>
    <w:p w14:paraId="3697D639" w14:textId="77777777" w:rsidR="00C27245" w:rsidRDefault="00424825">
      <w:pPr>
        <w:spacing w:after="0" w:line="240" w:lineRule="auto"/>
        <w:rPr>
          <w:rFonts w:ascii="Arial" w:eastAsia="Arial" w:hAnsi="Arial" w:cs="Arial"/>
          <w:sz w:val="24"/>
          <w:szCs w:val="24"/>
        </w:rPr>
      </w:pPr>
      <w:r>
        <w:rPr>
          <w:rFonts w:ascii="Arial" w:hAnsi="Arial"/>
          <w:sz w:val="24"/>
          <w:szCs w:val="24"/>
        </w:rPr>
        <w:t>Elonera Preschool is committed to</w:t>
      </w:r>
    </w:p>
    <w:p w14:paraId="7A0213C8" w14:textId="77777777" w:rsidR="00C27245" w:rsidRDefault="00424825">
      <w:pPr>
        <w:numPr>
          <w:ilvl w:val="0"/>
          <w:numId w:val="2"/>
        </w:numPr>
        <w:spacing w:after="0" w:line="240" w:lineRule="auto"/>
        <w:rPr>
          <w:rFonts w:ascii="Arial" w:hAnsi="Arial"/>
          <w:sz w:val="24"/>
          <w:szCs w:val="24"/>
        </w:rPr>
      </w:pPr>
      <w:r>
        <w:rPr>
          <w:rFonts w:ascii="Arial" w:hAnsi="Arial"/>
          <w:sz w:val="24"/>
          <w:szCs w:val="24"/>
        </w:rPr>
        <w:t>Providing a safe and healthy environment for children, staff and volunteers participating in the Bush Kinder program;</w:t>
      </w:r>
    </w:p>
    <w:p w14:paraId="3CBDE002" w14:textId="77777777" w:rsidR="00C27245" w:rsidRDefault="00424825">
      <w:pPr>
        <w:numPr>
          <w:ilvl w:val="0"/>
          <w:numId w:val="2"/>
        </w:numPr>
        <w:spacing w:after="0" w:line="240" w:lineRule="auto"/>
        <w:rPr>
          <w:rFonts w:ascii="Arial" w:hAnsi="Arial"/>
          <w:sz w:val="24"/>
          <w:szCs w:val="24"/>
        </w:rPr>
      </w:pPr>
      <w:r>
        <w:rPr>
          <w:rFonts w:ascii="Arial" w:hAnsi="Arial"/>
          <w:sz w:val="24"/>
          <w:szCs w:val="24"/>
        </w:rPr>
        <w:t>Being respectful of the community space that the Bush Kinder site offers while ensuring the safety of participants at all times in response to external influences and risks;</w:t>
      </w:r>
    </w:p>
    <w:p w14:paraId="5B478C69" w14:textId="77777777" w:rsidR="00C27245" w:rsidRDefault="00424825">
      <w:pPr>
        <w:numPr>
          <w:ilvl w:val="0"/>
          <w:numId w:val="2"/>
        </w:numPr>
        <w:spacing w:after="0" w:line="240" w:lineRule="auto"/>
        <w:rPr>
          <w:rFonts w:ascii="Arial" w:hAnsi="Arial"/>
          <w:sz w:val="24"/>
          <w:szCs w:val="24"/>
        </w:rPr>
      </w:pPr>
      <w:r>
        <w:rPr>
          <w:rFonts w:ascii="Arial" w:hAnsi="Arial"/>
          <w:sz w:val="24"/>
          <w:szCs w:val="24"/>
        </w:rPr>
        <w:t>Being mindful that members of the public may be interested in the Bush Kinder program, but ensuring that the program is not interrupted or disturbed by other park users.</w:t>
      </w:r>
    </w:p>
    <w:p w14:paraId="62E27042" w14:textId="77777777" w:rsidR="00C27245" w:rsidRDefault="00C27245">
      <w:pPr>
        <w:spacing w:after="0" w:line="240" w:lineRule="auto"/>
        <w:rPr>
          <w:rFonts w:ascii="Arial" w:eastAsia="Arial" w:hAnsi="Arial" w:cs="Arial"/>
          <w:b/>
          <w:bCs/>
          <w:sz w:val="24"/>
          <w:szCs w:val="24"/>
        </w:rPr>
      </w:pPr>
    </w:p>
    <w:p w14:paraId="23F98532"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2. Scope</w:t>
      </w:r>
    </w:p>
    <w:p w14:paraId="36779440" w14:textId="77777777" w:rsidR="00C27245" w:rsidRDefault="00424825">
      <w:pPr>
        <w:spacing w:after="0" w:line="240" w:lineRule="auto"/>
        <w:rPr>
          <w:rFonts w:ascii="Arial" w:eastAsia="Arial" w:hAnsi="Arial" w:cs="Arial"/>
          <w:sz w:val="24"/>
          <w:szCs w:val="24"/>
        </w:rPr>
      </w:pPr>
      <w:r>
        <w:rPr>
          <w:rFonts w:ascii="Arial" w:hAnsi="Arial"/>
          <w:sz w:val="24"/>
          <w:szCs w:val="24"/>
        </w:rPr>
        <w:t>This policy applies to children, parents/guardians, staff, committee members, authorised persons, volunteer helpers and students on placement with Elonera Preschool.</w:t>
      </w:r>
    </w:p>
    <w:p w14:paraId="247F20DC" w14:textId="77777777" w:rsidR="00C27245" w:rsidRDefault="00C27245">
      <w:pPr>
        <w:spacing w:after="0" w:line="240" w:lineRule="auto"/>
        <w:rPr>
          <w:rFonts w:ascii="Arial" w:eastAsia="Arial" w:hAnsi="Arial" w:cs="Arial"/>
          <w:sz w:val="24"/>
          <w:szCs w:val="24"/>
        </w:rPr>
      </w:pPr>
    </w:p>
    <w:p w14:paraId="3C1C67F2"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3. Background and Legislation</w:t>
      </w:r>
    </w:p>
    <w:p w14:paraId="28CC8875" w14:textId="77777777" w:rsidR="00C27245" w:rsidRDefault="00424825">
      <w:pPr>
        <w:spacing w:after="0" w:line="240" w:lineRule="auto"/>
        <w:rPr>
          <w:rFonts w:ascii="Arial" w:eastAsia="Arial" w:hAnsi="Arial" w:cs="Arial"/>
          <w:sz w:val="24"/>
          <w:szCs w:val="24"/>
        </w:rPr>
      </w:pPr>
      <w:r>
        <w:rPr>
          <w:rFonts w:ascii="Arial" w:hAnsi="Arial"/>
          <w:sz w:val="24"/>
          <w:szCs w:val="24"/>
        </w:rPr>
        <w:t>Elonera Preschool Bush Kinder is conducted in a Parks Victoria site where there is considerable planning and monitoring to ensure the safety of all users. From time to time there may be breaches in safety (e.g. the sighting of stray dogs in the area) and it is important that all participants in the Bush Kinder program, both children and adults, are easily identifiable to each other and Park users as a discrete group. It is also critical that children participating in the program are clearly visible to all staff and volunteers. In addition, appropriate signage must be visible to members of the public in the vicinity of the Bush Kinder site asking that they respect the education program underway and do not disturb the program in any way.</w:t>
      </w:r>
    </w:p>
    <w:p w14:paraId="499BA64D" w14:textId="77777777" w:rsidR="00C27245" w:rsidRDefault="00C27245">
      <w:pPr>
        <w:spacing w:after="0" w:line="240" w:lineRule="auto"/>
        <w:rPr>
          <w:rFonts w:ascii="Arial" w:eastAsia="Arial" w:hAnsi="Arial" w:cs="Arial"/>
          <w:sz w:val="24"/>
          <w:szCs w:val="24"/>
        </w:rPr>
      </w:pPr>
    </w:p>
    <w:p w14:paraId="7347C1D8" w14:textId="77777777" w:rsidR="00C27245" w:rsidRDefault="00424825">
      <w:pPr>
        <w:spacing w:after="0" w:line="240" w:lineRule="auto"/>
        <w:rPr>
          <w:rFonts w:ascii="Arial" w:eastAsia="Arial" w:hAnsi="Arial" w:cs="Arial"/>
          <w:sz w:val="24"/>
          <w:szCs w:val="24"/>
        </w:rPr>
      </w:pPr>
      <w:r>
        <w:rPr>
          <w:rFonts w:ascii="Arial" w:hAnsi="Arial"/>
          <w:sz w:val="24"/>
          <w:szCs w:val="24"/>
        </w:rPr>
        <w:t>Relevant legislation includes but is not limited to:</w:t>
      </w:r>
    </w:p>
    <w:p w14:paraId="22E46E90" w14:textId="77777777" w:rsidR="00C27245" w:rsidRDefault="00424825">
      <w:pPr>
        <w:spacing w:after="0" w:line="240" w:lineRule="auto"/>
        <w:rPr>
          <w:rFonts w:ascii="Arial" w:eastAsia="Arial" w:hAnsi="Arial" w:cs="Arial"/>
          <w:sz w:val="24"/>
          <w:szCs w:val="24"/>
        </w:rPr>
      </w:pPr>
      <w:r>
        <w:rPr>
          <w:rFonts w:ascii="Arial" w:hAnsi="Arial"/>
          <w:sz w:val="24"/>
          <w:szCs w:val="24"/>
        </w:rPr>
        <w:t>• Occupational Health and Safety Act 2004</w:t>
      </w:r>
    </w:p>
    <w:p w14:paraId="30723DCA" w14:textId="77777777" w:rsidR="00C27245" w:rsidRDefault="00424825">
      <w:pPr>
        <w:spacing w:after="0" w:line="240" w:lineRule="auto"/>
        <w:rPr>
          <w:rFonts w:ascii="Arial" w:eastAsia="Arial" w:hAnsi="Arial" w:cs="Arial"/>
          <w:sz w:val="24"/>
          <w:szCs w:val="24"/>
        </w:rPr>
      </w:pPr>
      <w:r>
        <w:rPr>
          <w:rFonts w:ascii="Arial" w:hAnsi="Arial"/>
          <w:sz w:val="24"/>
          <w:szCs w:val="24"/>
        </w:rPr>
        <w:t>• Occupational Health and Safety Regulations 2007</w:t>
      </w:r>
    </w:p>
    <w:p w14:paraId="29B9400E" w14:textId="77777777" w:rsidR="00C27245" w:rsidRDefault="00424825">
      <w:pPr>
        <w:spacing w:after="0" w:line="240" w:lineRule="auto"/>
        <w:rPr>
          <w:rFonts w:ascii="Arial" w:eastAsia="Arial" w:hAnsi="Arial" w:cs="Arial"/>
          <w:sz w:val="24"/>
          <w:szCs w:val="24"/>
        </w:rPr>
      </w:pPr>
      <w:r>
        <w:rPr>
          <w:rFonts w:ascii="Arial" w:hAnsi="Arial"/>
          <w:sz w:val="24"/>
          <w:szCs w:val="24"/>
        </w:rPr>
        <w:lastRenderedPageBreak/>
        <w:t>• Occupational Health and Safety Compliance Codes, First Aid in the Workplace (2008)</w:t>
      </w:r>
    </w:p>
    <w:p w14:paraId="42DB327A" w14:textId="77777777" w:rsidR="00C27245" w:rsidRDefault="00424825">
      <w:pPr>
        <w:spacing w:after="0" w:line="240" w:lineRule="auto"/>
        <w:rPr>
          <w:rFonts w:ascii="Arial" w:eastAsia="Arial" w:hAnsi="Arial" w:cs="Arial"/>
          <w:sz w:val="24"/>
          <w:szCs w:val="24"/>
        </w:rPr>
      </w:pPr>
      <w:r>
        <w:rPr>
          <w:rFonts w:ascii="Arial" w:hAnsi="Arial"/>
          <w:sz w:val="24"/>
          <w:szCs w:val="24"/>
        </w:rPr>
        <w:t>• Education and Care Services National Law Act 2010 (National Law)</w:t>
      </w:r>
    </w:p>
    <w:p w14:paraId="6E2C408B" w14:textId="77777777" w:rsidR="00C27245" w:rsidRDefault="00424825">
      <w:pPr>
        <w:spacing w:after="0" w:line="240" w:lineRule="auto"/>
        <w:rPr>
          <w:rFonts w:ascii="Arial" w:eastAsia="Arial" w:hAnsi="Arial" w:cs="Arial"/>
          <w:sz w:val="24"/>
          <w:szCs w:val="24"/>
        </w:rPr>
      </w:pPr>
      <w:r>
        <w:rPr>
          <w:rFonts w:ascii="Arial" w:hAnsi="Arial"/>
          <w:sz w:val="24"/>
          <w:szCs w:val="24"/>
        </w:rPr>
        <w:t>• Education and Care Services National Regulations 2011 (The Regulations) and the</w:t>
      </w:r>
    </w:p>
    <w:p w14:paraId="32B5069D" w14:textId="77777777" w:rsidR="00C27245" w:rsidRDefault="00424825">
      <w:pPr>
        <w:spacing w:after="0" w:line="240" w:lineRule="auto"/>
        <w:rPr>
          <w:rFonts w:ascii="Arial" w:eastAsia="Arial" w:hAnsi="Arial" w:cs="Arial"/>
          <w:sz w:val="24"/>
          <w:szCs w:val="24"/>
        </w:rPr>
      </w:pPr>
      <w:r>
        <w:rPr>
          <w:rFonts w:ascii="Arial" w:hAnsi="Arial"/>
          <w:sz w:val="24"/>
          <w:szCs w:val="24"/>
        </w:rPr>
        <w:t>National Quality Standard (Schedule 1 of the Regulations).</w:t>
      </w:r>
    </w:p>
    <w:p w14:paraId="65CB8116" w14:textId="77777777" w:rsidR="00C27245" w:rsidRDefault="00C27245">
      <w:pPr>
        <w:spacing w:after="0" w:line="240" w:lineRule="auto"/>
        <w:rPr>
          <w:rFonts w:ascii="Arial" w:eastAsia="Arial" w:hAnsi="Arial" w:cs="Arial"/>
          <w:color w:val="17365D"/>
          <w:sz w:val="24"/>
          <w:szCs w:val="24"/>
          <w:u w:color="17365D"/>
        </w:rPr>
      </w:pPr>
    </w:p>
    <w:p w14:paraId="4B2410D8"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4. Definitions</w:t>
      </w:r>
    </w:p>
    <w:p w14:paraId="41A6FEDE" w14:textId="77777777" w:rsidR="00C27245" w:rsidRDefault="00424825">
      <w:pPr>
        <w:numPr>
          <w:ilvl w:val="0"/>
          <w:numId w:val="4"/>
        </w:numPr>
        <w:spacing w:after="0" w:line="240" w:lineRule="auto"/>
        <w:rPr>
          <w:rFonts w:ascii="Arial" w:hAnsi="Arial"/>
          <w:sz w:val="24"/>
          <w:szCs w:val="24"/>
        </w:rPr>
      </w:pPr>
      <w:r>
        <w:rPr>
          <w:rFonts w:ascii="Arial" w:hAnsi="Arial"/>
          <w:b/>
          <w:bCs/>
          <w:sz w:val="24"/>
          <w:szCs w:val="24"/>
        </w:rPr>
        <w:t>Identifiable clothing:</w:t>
      </w:r>
      <w:r>
        <w:rPr>
          <w:rFonts w:ascii="Arial" w:hAnsi="Arial"/>
          <w:sz w:val="24"/>
          <w:szCs w:val="24"/>
        </w:rPr>
        <w:t xml:space="preserve"> Participants (children and adults) in the Bush Kinder Program will be clearly identifiable by High Visibility vests with the logo of Elonera Preschool clearly displayed on the pocket. Staff will wear ID lanyards and high visibility vests, as will volunteer helpers. The intention is to have participants, children, staff and volunteer helpers, clearly visible as part of the same Bush Kinder group. Elonera Preschool will supply the High Visibility vests to all participants, and identification lanyards to volunteer helpers. Elonera Preschool will also provide each child with a legionnaires hat to wear during the session during periods defined by the Sun Protection Policy.</w:t>
      </w:r>
    </w:p>
    <w:p w14:paraId="3E8C60AB" w14:textId="77777777" w:rsidR="00C27245" w:rsidRDefault="00C27245">
      <w:pPr>
        <w:spacing w:after="0" w:line="240" w:lineRule="auto"/>
        <w:rPr>
          <w:rFonts w:ascii="Arial" w:eastAsia="Arial" w:hAnsi="Arial" w:cs="Arial"/>
          <w:sz w:val="24"/>
          <w:szCs w:val="24"/>
        </w:rPr>
      </w:pPr>
    </w:p>
    <w:p w14:paraId="2A6547AE" w14:textId="77777777" w:rsidR="00C27245" w:rsidRDefault="00424825">
      <w:pPr>
        <w:spacing w:after="0" w:line="240" w:lineRule="auto"/>
        <w:rPr>
          <w:rFonts w:ascii="Arial" w:eastAsia="Arial" w:hAnsi="Arial" w:cs="Arial"/>
          <w:sz w:val="24"/>
          <w:szCs w:val="24"/>
        </w:rPr>
      </w:pPr>
      <w:r>
        <w:rPr>
          <w:rFonts w:ascii="Arial" w:hAnsi="Arial"/>
          <w:sz w:val="24"/>
          <w:szCs w:val="24"/>
        </w:rPr>
        <w:t>Suggested/sample wording for the signage is detailed in Attachment 1.</w:t>
      </w:r>
    </w:p>
    <w:p w14:paraId="0A7BA399" w14:textId="77777777" w:rsidR="00C27245" w:rsidRDefault="00C27245">
      <w:pPr>
        <w:spacing w:after="0" w:line="240" w:lineRule="auto"/>
        <w:rPr>
          <w:rFonts w:ascii="Arial" w:eastAsia="Arial" w:hAnsi="Arial" w:cs="Arial"/>
          <w:b/>
          <w:bCs/>
          <w:sz w:val="24"/>
          <w:szCs w:val="24"/>
        </w:rPr>
      </w:pPr>
    </w:p>
    <w:p w14:paraId="443FDFB3"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 xml:space="preserve">5. Sources and related Policies </w:t>
      </w:r>
    </w:p>
    <w:p w14:paraId="6175BBEE"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Excursion &amp; Regular Outing Policy</w:t>
      </w:r>
    </w:p>
    <w:p w14:paraId="7CB7747F"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Bush Kinder Delivery &amp; Collection of Children Policy (Bush Kinder Specific)</w:t>
      </w:r>
    </w:p>
    <w:p w14:paraId="24FD2094"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Bush Kinder Extreme Weather Policy (Bush Kinder Specific)</w:t>
      </w:r>
    </w:p>
    <w:p w14:paraId="1DD78BBC"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Bush Kinder Identification and Visibility Policy (Bush Kinder Specific)</w:t>
      </w:r>
    </w:p>
    <w:p w14:paraId="71186716"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Bush Kinder Emergency Evacuation Policy (Bush Kinder Specific)</w:t>
      </w:r>
    </w:p>
    <w:p w14:paraId="5037B53F"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Bush Kinder Dog Awareness Policy (Bush Kinder Specific)</w:t>
      </w:r>
    </w:p>
    <w:p w14:paraId="04310E47"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Bush Kinder Protective Clothing Policy (Bush Kinder Specific)</w:t>
      </w:r>
    </w:p>
    <w:p w14:paraId="68FD6BD8"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Occupational Health &amp; Safety Policy</w:t>
      </w:r>
    </w:p>
    <w:p w14:paraId="5D1F2432"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Incident, Illness, Trauma &amp; Illness Policy</w:t>
      </w:r>
    </w:p>
    <w:p w14:paraId="0EBC6D21"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Clothing Policy</w:t>
      </w:r>
    </w:p>
    <w:p w14:paraId="6DB35218"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Sun Protection Policy</w:t>
      </w:r>
    </w:p>
    <w:p w14:paraId="13614B06"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Water Safety Policy</w:t>
      </w:r>
    </w:p>
    <w:p w14:paraId="1687D2AA"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Supervision of Children Policy</w:t>
      </w:r>
    </w:p>
    <w:p w14:paraId="73A9810C" w14:textId="77777777" w:rsidR="00C27245" w:rsidRDefault="00424825">
      <w:pPr>
        <w:numPr>
          <w:ilvl w:val="0"/>
          <w:numId w:val="6"/>
        </w:numPr>
        <w:spacing w:after="0" w:line="240" w:lineRule="auto"/>
        <w:rPr>
          <w:rFonts w:ascii="Arial" w:hAnsi="Arial"/>
          <w:sz w:val="24"/>
          <w:szCs w:val="24"/>
        </w:rPr>
      </w:pPr>
      <w:r>
        <w:rPr>
          <w:rFonts w:ascii="Arial" w:hAnsi="Arial"/>
          <w:sz w:val="24"/>
          <w:szCs w:val="24"/>
        </w:rPr>
        <w:t>Child Safe Environment Policy</w:t>
      </w:r>
    </w:p>
    <w:p w14:paraId="48C89987" w14:textId="77777777" w:rsidR="00C27245" w:rsidRDefault="00C27245">
      <w:pPr>
        <w:spacing w:after="0" w:line="240" w:lineRule="auto"/>
        <w:rPr>
          <w:rFonts w:ascii="Arial" w:eastAsia="Arial" w:hAnsi="Arial" w:cs="Arial"/>
          <w:sz w:val="24"/>
          <w:szCs w:val="24"/>
        </w:rPr>
      </w:pPr>
    </w:p>
    <w:p w14:paraId="52B6A6BC"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Procedures</w:t>
      </w:r>
    </w:p>
    <w:p w14:paraId="44275A35" w14:textId="77777777" w:rsidR="00C27245" w:rsidRDefault="00C27245">
      <w:pPr>
        <w:spacing w:after="0" w:line="240" w:lineRule="auto"/>
        <w:rPr>
          <w:rFonts w:ascii="Arial" w:eastAsia="Arial" w:hAnsi="Arial" w:cs="Arial"/>
          <w:color w:val="17365D"/>
          <w:sz w:val="24"/>
          <w:szCs w:val="24"/>
          <w:u w:color="17365D"/>
        </w:rPr>
      </w:pPr>
    </w:p>
    <w:p w14:paraId="34BC69EA"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General</w:t>
      </w:r>
    </w:p>
    <w:p w14:paraId="3B37F480"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The Committee is responsible for:</w:t>
      </w:r>
    </w:p>
    <w:p w14:paraId="6CAB98B5" w14:textId="77777777" w:rsidR="00C27245" w:rsidRDefault="00424825">
      <w:pPr>
        <w:numPr>
          <w:ilvl w:val="0"/>
          <w:numId w:val="8"/>
        </w:numPr>
        <w:spacing w:after="0" w:line="240" w:lineRule="auto"/>
        <w:rPr>
          <w:rFonts w:ascii="Arial" w:hAnsi="Arial"/>
          <w:sz w:val="24"/>
          <w:szCs w:val="24"/>
        </w:rPr>
      </w:pPr>
      <w:r>
        <w:rPr>
          <w:rFonts w:ascii="Arial" w:hAnsi="Arial"/>
          <w:sz w:val="24"/>
          <w:szCs w:val="24"/>
        </w:rPr>
        <w:t>Providing appropriate signage for the Bush Kinder site as detailed in this policy.</w:t>
      </w:r>
    </w:p>
    <w:p w14:paraId="0E0E392A" w14:textId="77777777" w:rsidR="00C27245" w:rsidRDefault="00424825">
      <w:pPr>
        <w:numPr>
          <w:ilvl w:val="0"/>
          <w:numId w:val="8"/>
        </w:numPr>
        <w:spacing w:after="0" w:line="240" w:lineRule="auto"/>
        <w:rPr>
          <w:rFonts w:ascii="Arial" w:hAnsi="Arial"/>
          <w:sz w:val="24"/>
          <w:szCs w:val="24"/>
        </w:rPr>
      </w:pPr>
      <w:r>
        <w:rPr>
          <w:rFonts w:ascii="Arial" w:hAnsi="Arial"/>
          <w:sz w:val="24"/>
          <w:szCs w:val="24"/>
        </w:rPr>
        <w:t>Providing appropriate identifiable clothing as detailed in this policy for Bush Kinder participants.</w:t>
      </w:r>
    </w:p>
    <w:p w14:paraId="52B3B8D4" w14:textId="77777777" w:rsidR="00C27245" w:rsidRDefault="00424825">
      <w:pPr>
        <w:numPr>
          <w:ilvl w:val="0"/>
          <w:numId w:val="8"/>
        </w:numPr>
        <w:spacing w:after="0" w:line="240" w:lineRule="auto"/>
        <w:rPr>
          <w:rFonts w:ascii="Arial" w:hAnsi="Arial"/>
          <w:sz w:val="24"/>
          <w:szCs w:val="24"/>
        </w:rPr>
      </w:pPr>
      <w:r>
        <w:rPr>
          <w:rFonts w:ascii="Arial" w:hAnsi="Arial"/>
          <w:sz w:val="24"/>
          <w:szCs w:val="24"/>
        </w:rPr>
        <w:t>Ensuring staff are appropriately trained in procedures for dealing with dogs, onlookers etc.</w:t>
      </w:r>
    </w:p>
    <w:p w14:paraId="53C67C2C" w14:textId="77777777" w:rsidR="00C27245" w:rsidRDefault="00C27245">
      <w:pPr>
        <w:spacing w:after="0" w:line="240" w:lineRule="auto"/>
        <w:rPr>
          <w:rFonts w:ascii="Arial" w:eastAsia="Arial" w:hAnsi="Arial" w:cs="Arial"/>
          <w:b/>
          <w:bCs/>
          <w:sz w:val="24"/>
          <w:szCs w:val="24"/>
        </w:rPr>
      </w:pPr>
    </w:p>
    <w:p w14:paraId="0096980D" w14:textId="77777777" w:rsidR="00C27245" w:rsidRDefault="00C27245">
      <w:pPr>
        <w:spacing w:after="0" w:line="240" w:lineRule="auto"/>
        <w:rPr>
          <w:rFonts w:ascii="Arial" w:eastAsia="Arial" w:hAnsi="Arial" w:cs="Arial"/>
          <w:b/>
          <w:bCs/>
          <w:sz w:val="24"/>
          <w:szCs w:val="24"/>
        </w:rPr>
      </w:pPr>
    </w:p>
    <w:p w14:paraId="2C53EC10" w14:textId="77777777" w:rsidR="00C27245" w:rsidRDefault="00C27245">
      <w:pPr>
        <w:spacing w:after="0" w:line="240" w:lineRule="auto"/>
        <w:rPr>
          <w:rFonts w:ascii="Arial" w:eastAsia="Arial" w:hAnsi="Arial" w:cs="Arial"/>
          <w:b/>
          <w:bCs/>
          <w:sz w:val="24"/>
          <w:szCs w:val="24"/>
        </w:rPr>
      </w:pPr>
    </w:p>
    <w:p w14:paraId="2A93E447"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Staff are responsible for:</w:t>
      </w:r>
    </w:p>
    <w:p w14:paraId="06A93B32" w14:textId="77777777" w:rsidR="00C27245" w:rsidRDefault="00424825">
      <w:pPr>
        <w:numPr>
          <w:ilvl w:val="0"/>
          <w:numId w:val="8"/>
        </w:numPr>
        <w:spacing w:after="0" w:line="240" w:lineRule="auto"/>
        <w:rPr>
          <w:rFonts w:ascii="Arial" w:hAnsi="Arial"/>
          <w:sz w:val="24"/>
          <w:szCs w:val="24"/>
        </w:rPr>
      </w:pPr>
      <w:r>
        <w:rPr>
          <w:rFonts w:ascii="Arial" w:hAnsi="Arial"/>
          <w:sz w:val="24"/>
          <w:szCs w:val="24"/>
        </w:rPr>
        <w:lastRenderedPageBreak/>
        <w:t>Placing Bush Kinder signage as detailed in this policy in appropriate places at the Bush Kinder site;</w:t>
      </w:r>
    </w:p>
    <w:p w14:paraId="25509C42" w14:textId="77777777" w:rsidR="00C27245" w:rsidRDefault="00424825">
      <w:pPr>
        <w:numPr>
          <w:ilvl w:val="0"/>
          <w:numId w:val="8"/>
        </w:numPr>
        <w:spacing w:after="0" w:line="240" w:lineRule="auto"/>
        <w:rPr>
          <w:rFonts w:ascii="Arial" w:hAnsi="Arial"/>
          <w:sz w:val="24"/>
          <w:szCs w:val="24"/>
        </w:rPr>
      </w:pPr>
      <w:r>
        <w:rPr>
          <w:rFonts w:ascii="Arial" w:hAnsi="Arial"/>
          <w:sz w:val="24"/>
          <w:szCs w:val="24"/>
        </w:rPr>
        <w:t>Requesting in as diplomatic a fashion as possible that interested onlookers move on so as not to disturb the education program underway;</w:t>
      </w:r>
    </w:p>
    <w:p w14:paraId="20875CD1" w14:textId="77777777" w:rsidR="00C27245" w:rsidRDefault="00424825">
      <w:pPr>
        <w:numPr>
          <w:ilvl w:val="0"/>
          <w:numId w:val="8"/>
        </w:numPr>
        <w:spacing w:after="0" w:line="240" w:lineRule="auto"/>
        <w:rPr>
          <w:rFonts w:ascii="Arial" w:hAnsi="Arial"/>
          <w:sz w:val="24"/>
          <w:szCs w:val="24"/>
        </w:rPr>
      </w:pPr>
      <w:r>
        <w:rPr>
          <w:rFonts w:ascii="Arial" w:hAnsi="Arial"/>
          <w:sz w:val="24"/>
          <w:szCs w:val="24"/>
        </w:rPr>
        <w:t>Ensuring all participants are wearing identifiable clothing</w:t>
      </w:r>
    </w:p>
    <w:p w14:paraId="04008F0A" w14:textId="77777777" w:rsidR="00C27245" w:rsidRDefault="00C27245">
      <w:pPr>
        <w:spacing w:after="0" w:line="240" w:lineRule="auto"/>
        <w:rPr>
          <w:rFonts w:ascii="Arial" w:eastAsia="Arial" w:hAnsi="Arial" w:cs="Arial"/>
          <w:b/>
          <w:bCs/>
          <w:sz w:val="24"/>
          <w:szCs w:val="24"/>
        </w:rPr>
      </w:pPr>
    </w:p>
    <w:p w14:paraId="247C2AF2"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Parents/guardians are responsible for:</w:t>
      </w:r>
    </w:p>
    <w:p w14:paraId="4A883980" w14:textId="77777777" w:rsidR="00C27245" w:rsidRDefault="00424825">
      <w:pPr>
        <w:spacing w:after="0" w:line="240" w:lineRule="auto"/>
        <w:rPr>
          <w:rFonts w:ascii="Arial" w:eastAsia="Arial" w:hAnsi="Arial" w:cs="Arial"/>
          <w:sz w:val="24"/>
          <w:szCs w:val="24"/>
        </w:rPr>
      </w:pPr>
      <w:r>
        <w:rPr>
          <w:rFonts w:ascii="Arial" w:hAnsi="Arial"/>
          <w:sz w:val="24"/>
          <w:szCs w:val="24"/>
        </w:rPr>
        <w:t>• Reading and being familiar with the policy</w:t>
      </w:r>
    </w:p>
    <w:p w14:paraId="6712D2CE" w14:textId="77777777" w:rsidR="00C27245" w:rsidRDefault="00424825">
      <w:pPr>
        <w:spacing w:after="0" w:line="240" w:lineRule="auto"/>
        <w:rPr>
          <w:rFonts w:ascii="Arial" w:eastAsia="Arial" w:hAnsi="Arial" w:cs="Arial"/>
          <w:sz w:val="24"/>
          <w:szCs w:val="24"/>
        </w:rPr>
      </w:pPr>
      <w:r>
        <w:rPr>
          <w:rFonts w:ascii="Arial" w:hAnsi="Arial"/>
          <w:sz w:val="24"/>
          <w:szCs w:val="24"/>
        </w:rPr>
        <w:t>• Bringing relevant issues to the attention of both staff and committee</w:t>
      </w:r>
    </w:p>
    <w:p w14:paraId="582E0F30" w14:textId="77777777" w:rsidR="00C27245" w:rsidRDefault="00C27245">
      <w:pPr>
        <w:spacing w:after="0" w:line="240" w:lineRule="auto"/>
        <w:rPr>
          <w:rFonts w:ascii="Arial" w:eastAsia="Arial" w:hAnsi="Arial" w:cs="Arial"/>
          <w:color w:val="17365D"/>
          <w:sz w:val="24"/>
          <w:szCs w:val="24"/>
          <w:u w:color="17365D"/>
        </w:rPr>
      </w:pPr>
    </w:p>
    <w:p w14:paraId="7A0982EB"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Evaluation</w:t>
      </w:r>
    </w:p>
    <w:p w14:paraId="59F07372" w14:textId="77777777" w:rsidR="00C27245" w:rsidRDefault="00C27245">
      <w:pPr>
        <w:spacing w:after="0" w:line="240" w:lineRule="auto"/>
        <w:rPr>
          <w:rFonts w:ascii="Arial" w:eastAsia="Arial" w:hAnsi="Arial" w:cs="Arial"/>
          <w:sz w:val="24"/>
          <w:szCs w:val="24"/>
        </w:rPr>
      </w:pPr>
    </w:p>
    <w:p w14:paraId="7889C2D7"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Evaluation</w:t>
      </w:r>
    </w:p>
    <w:p w14:paraId="5804978F" w14:textId="77777777" w:rsidR="00C27245" w:rsidRDefault="00424825">
      <w:pPr>
        <w:spacing w:after="0" w:line="240" w:lineRule="auto"/>
        <w:rPr>
          <w:rFonts w:ascii="Arial" w:eastAsia="Arial" w:hAnsi="Arial" w:cs="Arial"/>
          <w:sz w:val="24"/>
          <w:szCs w:val="24"/>
        </w:rPr>
      </w:pPr>
      <w:r>
        <w:rPr>
          <w:rFonts w:ascii="Arial" w:hAnsi="Arial"/>
          <w:sz w:val="24"/>
          <w:szCs w:val="24"/>
        </w:rPr>
        <w:t>In order to assess whether the policy has achieved the values and purposes the committee of management will:</w:t>
      </w:r>
    </w:p>
    <w:p w14:paraId="433720B1" w14:textId="77777777" w:rsidR="00C27245" w:rsidRDefault="00424825">
      <w:pPr>
        <w:numPr>
          <w:ilvl w:val="0"/>
          <w:numId w:val="10"/>
        </w:numPr>
        <w:spacing w:after="0" w:line="240" w:lineRule="auto"/>
        <w:rPr>
          <w:rFonts w:ascii="Arial" w:hAnsi="Arial"/>
          <w:sz w:val="24"/>
          <w:szCs w:val="24"/>
        </w:rPr>
      </w:pPr>
      <w:r>
        <w:rPr>
          <w:rFonts w:ascii="Arial" w:hAnsi="Arial"/>
          <w:sz w:val="24"/>
          <w:szCs w:val="24"/>
        </w:rPr>
        <w:t>Seek feedback regarding this policy and its implementation with parents of children participating in the Bush Kinder program. This can be facilitated through discussions and the annual centre survey.</w:t>
      </w:r>
    </w:p>
    <w:p w14:paraId="34EDF4AD" w14:textId="77777777" w:rsidR="00C27245" w:rsidRDefault="00424825">
      <w:pPr>
        <w:numPr>
          <w:ilvl w:val="0"/>
          <w:numId w:val="10"/>
        </w:numPr>
        <w:spacing w:after="0" w:line="240" w:lineRule="auto"/>
        <w:rPr>
          <w:rFonts w:ascii="Arial" w:hAnsi="Arial"/>
          <w:sz w:val="24"/>
          <w:szCs w:val="24"/>
        </w:rPr>
      </w:pPr>
      <w:r>
        <w:rPr>
          <w:rFonts w:ascii="Arial" w:hAnsi="Arial"/>
          <w:sz w:val="24"/>
          <w:szCs w:val="24"/>
        </w:rPr>
        <w:t>Ask staff to share their experiences and observations in relation to the effectiveness of this policy.</w:t>
      </w:r>
    </w:p>
    <w:p w14:paraId="27D06A8A" w14:textId="77777777" w:rsidR="00C27245" w:rsidRDefault="00424825">
      <w:pPr>
        <w:numPr>
          <w:ilvl w:val="0"/>
          <w:numId w:val="10"/>
        </w:numPr>
        <w:spacing w:after="0" w:line="240" w:lineRule="auto"/>
        <w:rPr>
          <w:rFonts w:ascii="Arial" w:hAnsi="Arial"/>
          <w:sz w:val="24"/>
          <w:szCs w:val="24"/>
        </w:rPr>
      </w:pPr>
      <w:r>
        <w:rPr>
          <w:rFonts w:ascii="Arial" w:hAnsi="Arial"/>
          <w:sz w:val="24"/>
          <w:szCs w:val="24"/>
        </w:rPr>
        <w:t>Regularly review the policy and centre practices to ensure they are compliant with any new legislation, research or best practice procedures.</w:t>
      </w:r>
    </w:p>
    <w:p w14:paraId="0193F3DF" w14:textId="77777777" w:rsidR="00C27245" w:rsidRDefault="00C27245">
      <w:pPr>
        <w:spacing w:after="0" w:line="240" w:lineRule="auto"/>
        <w:rPr>
          <w:rFonts w:ascii="Arial" w:eastAsia="Arial" w:hAnsi="Arial" w:cs="Arial"/>
          <w:b/>
          <w:bCs/>
          <w:sz w:val="24"/>
          <w:szCs w:val="24"/>
        </w:rPr>
      </w:pPr>
    </w:p>
    <w:p w14:paraId="23FF6D48"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Attachments</w:t>
      </w:r>
    </w:p>
    <w:p w14:paraId="191030A3" w14:textId="77777777" w:rsidR="00C27245" w:rsidRDefault="00424825">
      <w:pPr>
        <w:spacing w:after="0" w:line="240" w:lineRule="auto"/>
        <w:rPr>
          <w:rFonts w:ascii="Arial" w:eastAsia="Arial" w:hAnsi="Arial" w:cs="Arial"/>
          <w:sz w:val="24"/>
          <w:szCs w:val="24"/>
        </w:rPr>
      </w:pPr>
      <w:r>
        <w:rPr>
          <w:rFonts w:ascii="Arial" w:hAnsi="Arial"/>
          <w:sz w:val="24"/>
          <w:szCs w:val="24"/>
        </w:rPr>
        <w:t>Attachment 1:</w:t>
      </w:r>
    </w:p>
    <w:p w14:paraId="1D269527" w14:textId="77777777" w:rsidR="00C27245" w:rsidRDefault="00424825">
      <w:pPr>
        <w:spacing w:after="0" w:line="240" w:lineRule="auto"/>
        <w:rPr>
          <w:rFonts w:ascii="Arial" w:eastAsia="Arial" w:hAnsi="Arial" w:cs="Arial"/>
          <w:sz w:val="24"/>
          <w:szCs w:val="24"/>
        </w:rPr>
      </w:pPr>
      <w:r>
        <w:rPr>
          <w:rFonts w:ascii="Arial" w:hAnsi="Arial"/>
          <w:sz w:val="24"/>
          <w:szCs w:val="24"/>
        </w:rPr>
        <w:t xml:space="preserve">Sample wording for Bush Kinder Signage. </w:t>
      </w:r>
    </w:p>
    <w:p w14:paraId="6C34B046" w14:textId="77777777" w:rsidR="00C27245" w:rsidRDefault="00C27245">
      <w:pPr>
        <w:spacing w:after="0" w:line="240" w:lineRule="auto"/>
        <w:rPr>
          <w:rFonts w:ascii="Arial" w:eastAsia="Arial" w:hAnsi="Arial" w:cs="Arial"/>
          <w:b/>
          <w:bCs/>
          <w:sz w:val="24"/>
          <w:szCs w:val="24"/>
        </w:rPr>
      </w:pPr>
    </w:p>
    <w:p w14:paraId="3C5B7157"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Authorisation</w:t>
      </w:r>
    </w:p>
    <w:p w14:paraId="1B17FB3D" w14:textId="78C60899" w:rsidR="00C27245" w:rsidRDefault="00424825">
      <w:pPr>
        <w:spacing w:after="0" w:line="240" w:lineRule="auto"/>
        <w:rPr>
          <w:rFonts w:ascii="Arial" w:eastAsia="Arial" w:hAnsi="Arial" w:cs="Arial"/>
          <w:b/>
          <w:bCs/>
          <w:sz w:val="24"/>
          <w:szCs w:val="24"/>
        </w:rPr>
      </w:pPr>
      <w:r>
        <w:rPr>
          <w:rFonts w:ascii="Arial" w:hAnsi="Arial"/>
          <w:sz w:val="24"/>
          <w:szCs w:val="24"/>
        </w:rPr>
        <w:t>Endorsed by the Elonera Preschool Committee of Management on 18</w:t>
      </w:r>
      <w:r>
        <w:rPr>
          <w:rFonts w:ascii="Arial" w:hAnsi="Arial"/>
          <w:sz w:val="24"/>
          <w:szCs w:val="24"/>
          <w:vertAlign w:val="superscript"/>
        </w:rPr>
        <w:t>th</w:t>
      </w:r>
      <w:r>
        <w:rPr>
          <w:rFonts w:ascii="Arial" w:hAnsi="Arial"/>
          <w:sz w:val="24"/>
          <w:szCs w:val="24"/>
        </w:rPr>
        <w:t xml:space="preserve"> August 20</w:t>
      </w:r>
      <w:r w:rsidR="00BF08BA">
        <w:rPr>
          <w:rFonts w:ascii="Arial" w:hAnsi="Arial"/>
          <w:sz w:val="24"/>
          <w:szCs w:val="24"/>
        </w:rPr>
        <w:t>20</w:t>
      </w:r>
      <w:r>
        <w:rPr>
          <w:rFonts w:ascii="Arial" w:hAnsi="Arial"/>
          <w:sz w:val="24"/>
          <w:szCs w:val="24"/>
        </w:rPr>
        <w:t>.</w:t>
      </w:r>
    </w:p>
    <w:p w14:paraId="020E0478" w14:textId="77777777" w:rsidR="00C27245" w:rsidRDefault="00C27245">
      <w:pPr>
        <w:spacing w:after="0" w:line="240" w:lineRule="auto"/>
        <w:rPr>
          <w:rFonts w:ascii="Arial" w:eastAsia="Arial" w:hAnsi="Arial" w:cs="Arial"/>
          <w:sz w:val="24"/>
          <w:szCs w:val="24"/>
        </w:rPr>
      </w:pPr>
    </w:p>
    <w:p w14:paraId="6ECE10A2" w14:textId="6B44B34B" w:rsidR="00C27245" w:rsidRDefault="00424825">
      <w:pPr>
        <w:spacing w:after="0" w:line="240" w:lineRule="auto"/>
        <w:rPr>
          <w:rFonts w:ascii="Arial" w:eastAsia="Arial" w:hAnsi="Arial" w:cs="Arial"/>
          <w:sz w:val="24"/>
          <w:szCs w:val="24"/>
        </w:rPr>
      </w:pPr>
      <w:r>
        <w:rPr>
          <w:rFonts w:ascii="Arial" w:hAnsi="Arial"/>
          <w:sz w:val="24"/>
          <w:szCs w:val="24"/>
        </w:rPr>
        <w:t xml:space="preserve">This policy will be reviewed every year and is next due for formal Committee review in </w:t>
      </w:r>
      <w:r w:rsidR="008B41EE">
        <w:rPr>
          <w:rFonts w:ascii="Arial" w:hAnsi="Arial"/>
          <w:sz w:val="24"/>
          <w:szCs w:val="24"/>
        </w:rPr>
        <w:t>September 20</w:t>
      </w:r>
      <w:r w:rsidR="00BF08BA">
        <w:rPr>
          <w:rFonts w:ascii="Arial" w:hAnsi="Arial"/>
          <w:sz w:val="24"/>
          <w:szCs w:val="24"/>
        </w:rPr>
        <w:t>22</w:t>
      </w:r>
      <w:r>
        <w:rPr>
          <w:rFonts w:ascii="Arial" w:hAnsi="Arial"/>
          <w:sz w:val="24"/>
          <w:szCs w:val="24"/>
        </w:rPr>
        <w:t>, unless deemed necessary earlier.</w:t>
      </w:r>
    </w:p>
    <w:p w14:paraId="72611B06" w14:textId="77777777" w:rsidR="00C27245" w:rsidRDefault="00C27245">
      <w:pPr>
        <w:spacing w:after="0" w:line="240" w:lineRule="auto"/>
        <w:rPr>
          <w:rFonts w:ascii="Arial" w:eastAsia="Arial" w:hAnsi="Arial" w:cs="Arial"/>
          <w:sz w:val="24"/>
          <w:szCs w:val="24"/>
        </w:rPr>
      </w:pPr>
    </w:p>
    <w:p w14:paraId="1256B5FC" w14:textId="77777777" w:rsidR="00C27245" w:rsidRDefault="00C27245">
      <w:pPr>
        <w:spacing w:after="0" w:line="240" w:lineRule="auto"/>
        <w:rPr>
          <w:rFonts w:ascii="Arial" w:eastAsia="Arial" w:hAnsi="Arial" w:cs="Arial"/>
          <w:sz w:val="24"/>
          <w:szCs w:val="24"/>
        </w:rPr>
      </w:pPr>
    </w:p>
    <w:p w14:paraId="23904151" w14:textId="77777777" w:rsidR="00C27245" w:rsidRDefault="00C27245">
      <w:pPr>
        <w:spacing w:after="0" w:line="240" w:lineRule="auto"/>
        <w:rPr>
          <w:rFonts w:ascii="Arial" w:eastAsia="Arial" w:hAnsi="Arial" w:cs="Arial"/>
          <w:sz w:val="24"/>
          <w:szCs w:val="24"/>
        </w:rPr>
      </w:pPr>
    </w:p>
    <w:p w14:paraId="70267FD0" w14:textId="77777777" w:rsidR="00C27245" w:rsidRDefault="00C27245">
      <w:pPr>
        <w:spacing w:after="0" w:line="240" w:lineRule="auto"/>
        <w:rPr>
          <w:rFonts w:ascii="Arial" w:eastAsia="Arial" w:hAnsi="Arial" w:cs="Arial"/>
          <w:sz w:val="24"/>
          <w:szCs w:val="24"/>
        </w:rPr>
      </w:pPr>
    </w:p>
    <w:p w14:paraId="10024208" w14:textId="77777777" w:rsidR="00C27245" w:rsidRDefault="00C27245">
      <w:pPr>
        <w:spacing w:after="0" w:line="240" w:lineRule="auto"/>
        <w:rPr>
          <w:rFonts w:ascii="Arial" w:eastAsia="Arial" w:hAnsi="Arial" w:cs="Arial"/>
          <w:sz w:val="24"/>
          <w:szCs w:val="24"/>
        </w:rPr>
      </w:pPr>
    </w:p>
    <w:p w14:paraId="41ABDCEF" w14:textId="77777777" w:rsidR="00C27245" w:rsidRDefault="00C27245">
      <w:pPr>
        <w:spacing w:after="0" w:line="240" w:lineRule="auto"/>
        <w:rPr>
          <w:rFonts w:ascii="Arial" w:eastAsia="Arial" w:hAnsi="Arial" w:cs="Arial"/>
          <w:sz w:val="24"/>
          <w:szCs w:val="24"/>
        </w:rPr>
      </w:pPr>
    </w:p>
    <w:p w14:paraId="7947A738" w14:textId="77777777" w:rsidR="00C27245" w:rsidRDefault="00C27245">
      <w:pPr>
        <w:spacing w:after="0" w:line="240" w:lineRule="auto"/>
        <w:rPr>
          <w:rFonts w:ascii="Arial" w:eastAsia="Arial" w:hAnsi="Arial" w:cs="Arial"/>
          <w:sz w:val="24"/>
          <w:szCs w:val="24"/>
        </w:rPr>
      </w:pPr>
    </w:p>
    <w:p w14:paraId="4CE70CD9" w14:textId="77777777" w:rsidR="00C27245" w:rsidRDefault="00C27245">
      <w:pPr>
        <w:spacing w:after="0" w:line="240" w:lineRule="auto"/>
        <w:rPr>
          <w:rFonts w:ascii="Arial" w:eastAsia="Arial" w:hAnsi="Arial" w:cs="Arial"/>
          <w:sz w:val="24"/>
          <w:szCs w:val="24"/>
        </w:rPr>
      </w:pPr>
    </w:p>
    <w:p w14:paraId="56E4C443" w14:textId="77777777" w:rsidR="00C27245" w:rsidRDefault="00C27245">
      <w:pPr>
        <w:spacing w:after="0" w:line="240" w:lineRule="auto"/>
        <w:rPr>
          <w:rFonts w:ascii="Arial" w:eastAsia="Arial" w:hAnsi="Arial" w:cs="Arial"/>
          <w:sz w:val="24"/>
          <w:szCs w:val="24"/>
        </w:rPr>
      </w:pPr>
    </w:p>
    <w:p w14:paraId="214A199B" w14:textId="77777777" w:rsidR="00C27245" w:rsidRDefault="00C27245">
      <w:pPr>
        <w:spacing w:after="0" w:line="240" w:lineRule="auto"/>
        <w:rPr>
          <w:rFonts w:ascii="Arial" w:eastAsia="Arial" w:hAnsi="Arial" w:cs="Arial"/>
          <w:sz w:val="24"/>
          <w:szCs w:val="24"/>
        </w:rPr>
      </w:pPr>
    </w:p>
    <w:p w14:paraId="32C50BED" w14:textId="77777777" w:rsidR="00C27245" w:rsidRDefault="00C27245">
      <w:pPr>
        <w:spacing w:after="0" w:line="240" w:lineRule="auto"/>
        <w:rPr>
          <w:rFonts w:ascii="Arial" w:eastAsia="Arial" w:hAnsi="Arial" w:cs="Arial"/>
          <w:sz w:val="24"/>
          <w:szCs w:val="24"/>
        </w:rPr>
      </w:pPr>
    </w:p>
    <w:p w14:paraId="4C675AEA" w14:textId="77777777" w:rsidR="00C27245" w:rsidRDefault="00C27245">
      <w:pPr>
        <w:spacing w:after="0" w:line="240" w:lineRule="auto"/>
        <w:rPr>
          <w:rFonts w:ascii="Arial" w:eastAsia="Arial" w:hAnsi="Arial" w:cs="Arial"/>
          <w:sz w:val="24"/>
          <w:szCs w:val="24"/>
        </w:rPr>
      </w:pPr>
    </w:p>
    <w:p w14:paraId="3417985A" w14:textId="77777777" w:rsidR="00C27245" w:rsidRDefault="00C27245">
      <w:pPr>
        <w:spacing w:after="0" w:line="240" w:lineRule="auto"/>
        <w:rPr>
          <w:rFonts w:ascii="Arial" w:eastAsia="Arial" w:hAnsi="Arial" w:cs="Arial"/>
          <w:sz w:val="24"/>
          <w:szCs w:val="24"/>
        </w:rPr>
      </w:pPr>
    </w:p>
    <w:p w14:paraId="083C8A44" w14:textId="77777777" w:rsidR="00C27245" w:rsidRDefault="00C27245">
      <w:pPr>
        <w:spacing w:after="0" w:line="240" w:lineRule="auto"/>
        <w:rPr>
          <w:rFonts w:ascii="Arial" w:eastAsia="Arial" w:hAnsi="Arial" w:cs="Arial"/>
          <w:sz w:val="24"/>
          <w:szCs w:val="24"/>
        </w:rPr>
      </w:pPr>
    </w:p>
    <w:p w14:paraId="159116D1" w14:textId="77777777" w:rsidR="00C27245" w:rsidRDefault="00C27245">
      <w:pPr>
        <w:spacing w:after="0" w:line="240" w:lineRule="auto"/>
        <w:rPr>
          <w:rFonts w:ascii="Arial" w:eastAsia="Arial" w:hAnsi="Arial" w:cs="Arial"/>
          <w:sz w:val="24"/>
          <w:szCs w:val="24"/>
        </w:rPr>
      </w:pPr>
    </w:p>
    <w:p w14:paraId="7A2507AB" w14:textId="77777777" w:rsidR="00C27245" w:rsidRDefault="00C27245">
      <w:pPr>
        <w:spacing w:after="0" w:line="240" w:lineRule="auto"/>
        <w:rPr>
          <w:rFonts w:ascii="Arial" w:eastAsia="Arial" w:hAnsi="Arial" w:cs="Arial"/>
          <w:sz w:val="24"/>
          <w:szCs w:val="24"/>
        </w:rPr>
      </w:pPr>
    </w:p>
    <w:p w14:paraId="79A430B7" w14:textId="77777777" w:rsidR="00C27245" w:rsidRDefault="00C27245">
      <w:pPr>
        <w:spacing w:after="0" w:line="240" w:lineRule="auto"/>
        <w:rPr>
          <w:rFonts w:ascii="Arial" w:eastAsia="Arial" w:hAnsi="Arial" w:cs="Arial"/>
        </w:rPr>
      </w:pPr>
    </w:p>
    <w:p w14:paraId="2AEDD797" w14:textId="77777777" w:rsidR="00C27245" w:rsidRDefault="00C27245">
      <w:pPr>
        <w:spacing w:after="0" w:line="240" w:lineRule="auto"/>
        <w:rPr>
          <w:rFonts w:ascii="Arial" w:eastAsia="Arial" w:hAnsi="Arial" w:cs="Arial"/>
        </w:rPr>
      </w:pPr>
    </w:p>
    <w:p w14:paraId="0174801F" w14:textId="77777777" w:rsidR="00C27245" w:rsidRDefault="00C27245">
      <w:pPr>
        <w:spacing w:after="0" w:line="240" w:lineRule="auto"/>
        <w:rPr>
          <w:rFonts w:ascii="Arial" w:eastAsia="Arial" w:hAnsi="Arial" w:cs="Arial"/>
        </w:rPr>
      </w:pPr>
    </w:p>
    <w:p w14:paraId="6D63C494" w14:textId="77777777" w:rsidR="00C27245" w:rsidRDefault="00C27245">
      <w:pPr>
        <w:spacing w:after="0" w:line="240" w:lineRule="auto"/>
        <w:rPr>
          <w:rFonts w:ascii="Arial" w:eastAsia="Arial" w:hAnsi="Arial" w:cs="Arial"/>
        </w:rPr>
      </w:pPr>
    </w:p>
    <w:p w14:paraId="27795F20" w14:textId="77777777" w:rsidR="00C27245" w:rsidRDefault="00424825">
      <w:pPr>
        <w:spacing w:after="0" w:line="240" w:lineRule="auto"/>
        <w:rPr>
          <w:rFonts w:ascii="Arial" w:eastAsia="Arial" w:hAnsi="Arial" w:cs="Arial"/>
          <w:b/>
          <w:bCs/>
          <w:sz w:val="24"/>
          <w:szCs w:val="24"/>
        </w:rPr>
      </w:pPr>
      <w:r>
        <w:rPr>
          <w:rFonts w:ascii="Arial" w:hAnsi="Arial"/>
          <w:b/>
          <w:bCs/>
          <w:sz w:val="24"/>
          <w:szCs w:val="24"/>
        </w:rPr>
        <w:t>Attachment 1:</w:t>
      </w:r>
    </w:p>
    <w:p w14:paraId="7643094A" w14:textId="77777777" w:rsidR="00C27245" w:rsidRDefault="00424825">
      <w:pPr>
        <w:spacing w:after="0" w:line="240" w:lineRule="auto"/>
        <w:rPr>
          <w:rFonts w:ascii="Arial" w:eastAsia="Arial" w:hAnsi="Arial" w:cs="Arial"/>
          <w:sz w:val="24"/>
          <w:szCs w:val="24"/>
        </w:rPr>
      </w:pPr>
      <w:r>
        <w:rPr>
          <w:rFonts w:ascii="Arial" w:hAnsi="Arial"/>
          <w:sz w:val="24"/>
          <w:szCs w:val="24"/>
        </w:rPr>
        <w:t>Sample Wording for Bush Kinder Signage.</w:t>
      </w:r>
    </w:p>
    <w:p w14:paraId="04C864B5" w14:textId="77777777" w:rsidR="00C27245" w:rsidRDefault="00C27245">
      <w:pPr>
        <w:spacing w:after="0" w:line="240" w:lineRule="auto"/>
        <w:rPr>
          <w:rFonts w:ascii="Arial" w:eastAsia="Arial" w:hAnsi="Arial" w:cs="Arial"/>
          <w:sz w:val="24"/>
          <w:szCs w:val="24"/>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C27245" w14:paraId="7A8717D8" w14:textId="77777777">
        <w:trPr>
          <w:trHeight w:val="5073"/>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C1AF2" w14:textId="77777777" w:rsidR="00C27245" w:rsidRDefault="00C27245">
            <w:pPr>
              <w:spacing w:after="0" w:line="240" w:lineRule="auto"/>
              <w:jc w:val="center"/>
              <w:rPr>
                <w:rFonts w:ascii="Arial" w:eastAsia="Arial" w:hAnsi="Arial" w:cs="Arial"/>
                <w:sz w:val="24"/>
                <w:szCs w:val="24"/>
              </w:rPr>
            </w:pPr>
          </w:p>
          <w:p w14:paraId="2F326951" w14:textId="77777777" w:rsidR="00C27245" w:rsidRDefault="00C27245">
            <w:pPr>
              <w:spacing w:after="0" w:line="240" w:lineRule="auto"/>
              <w:jc w:val="center"/>
              <w:rPr>
                <w:rFonts w:ascii="Arial" w:eastAsia="Arial" w:hAnsi="Arial" w:cs="Arial"/>
                <w:sz w:val="24"/>
                <w:szCs w:val="24"/>
              </w:rPr>
            </w:pPr>
          </w:p>
          <w:p w14:paraId="3BFF1321" w14:textId="77777777" w:rsidR="00C27245" w:rsidRDefault="00424825">
            <w:pPr>
              <w:spacing w:after="0" w:line="240" w:lineRule="auto"/>
              <w:jc w:val="center"/>
              <w:rPr>
                <w:rFonts w:ascii="Arial" w:eastAsia="Arial" w:hAnsi="Arial" w:cs="Arial"/>
                <w:sz w:val="24"/>
                <w:szCs w:val="24"/>
              </w:rPr>
            </w:pPr>
            <w:r>
              <w:rPr>
                <w:rFonts w:ascii="Arial" w:eastAsia="Arial" w:hAnsi="Arial" w:cs="Arial"/>
                <w:noProof/>
                <w:sz w:val="24"/>
                <w:szCs w:val="24"/>
                <w:lang w:val="en-AU"/>
              </w:rPr>
              <w:drawing>
                <wp:inline distT="0" distB="0" distL="0" distR="0" wp14:anchorId="5037FA0D" wp14:editId="0E80B0A0">
                  <wp:extent cx="2634158" cy="60464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eloneralogoinc.jpeg"/>
                          <pic:cNvPicPr>
                            <a:picLocks noChangeAspect="1"/>
                          </pic:cNvPicPr>
                        </pic:nvPicPr>
                        <pic:blipFill>
                          <a:blip r:embed="rId7"/>
                          <a:stretch>
                            <a:fillRect/>
                          </a:stretch>
                        </pic:blipFill>
                        <pic:spPr>
                          <a:xfrm>
                            <a:off x="0" y="0"/>
                            <a:ext cx="2634158" cy="604648"/>
                          </a:xfrm>
                          <a:prstGeom prst="rect">
                            <a:avLst/>
                          </a:prstGeom>
                          <a:ln w="12700" cap="flat">
                            <a:noFill/>
                            <a:miter lim="400000"/>
                          </a:ln>
                          <a:effectLst/>
                        </pic:spPr>
                      </pic:pic>
                    </a:graphicData>
                  </a:graphic>
                </wp:inline>
              </w:drawing>
            </w:r>
          </w:p>
          <w:p w14:paraId="438DB680" w14:textId="77777777" w:rsidR="00C27245" w:rsidRDefault="00C27245">
            <w:pPr>
              <w:spacing w:after="0" w:line="240" w:lineRule="auto"/>
              <w:jc w:val="center"/>
              <w:rPr>
                <w:rFonts w:ascii="Arial" w:eastAsia="Arial" w:hAnsi="Arial" w:cs="Arial"/>
                <w:sz w:val="24"/>
                <w:szCs w:val="24"/>
              </w:rPr>
            </w:pPr>
          </w:p>
          <w:p w14:paraId="2E9F1A5A" w14:textId="77777777" w:rsidR="00C27245" w:rsidRDefault="00C27245">
            <w:pPr>
              <w:spacing w:after="0" w:line="240" w:lineRule="auto"/>
              <w:jc w:val="center"/>
              <w:rPr>
                <w:rFonts w:ascii="Arial" w:eastAsia="Arial" w:hAnsi="Arial" w:cs="Arial"/>
                <w:sz w:val="24"/>
                <w:szCs w:val="24"/>
              </w:rPr>
            </w:pPr>
          </w:p>
          <w:p w14:paraId="28C2BDF9" w14:textId="77777777" w:rsidR="00C27245" w:rsidRDefault="00424825">
            <w:pPr>
              <w:spacing w:after="0" w:line="240" w:lineRule="auto"/>
              <w:jc w:val="center"/>
              <w:rPr>
                <w:rFonts w:ascii="Arial" w:eastAsia="Arial" w:hAnsi="Arial" w:cs="Arial"/>
                <w:sz w:val="36"/>
                <w:szCs w:val="36"/>
              </w:rPr>
            </w:pPr>
            <w:r>
              <w:rPr>
                <w:rFonts w:ascii="Arial" w:hAnsi="Arial"/>
                <w:sz w:val="36"/>
                <w:szCs w:val="36"/>
              </w:rPr>
              <w:t>Bush Kinder is now in progress.</w:t>
            </w:r>
          </w:p>
          <w:p w14:paraId="51FEB3AD" w14:textId="77777777" w:rsidR="00C27245" w:rsidRDefault="00424825">
            <w:pPr>
              <w:spacing w:after="0" w:line="240" w:lineRule="auto"/>
              <w:jc w:val="center"/>
              <w:rPr>
                <w:rFonts w:ascii="Arial" w:eastAsia="Arial" w:hAnsi="Arial" w:cs="Arial"/>
                <w:sz w:val="36"/>
                <w:szCs w:val="36"/>
              </w:rPr>
            </w:pPr>
            <w:r>
              <w:rPr>
                <w:rFonts w:ascii="Arial" w:hAnsi="Arial"/>
                <w:sz w:val="36"/>
                <w:szCs w:val="36"/>
              </w:rPr>
              <w:t>Our children at play in nature.</w:t>
            </w:r>
          </w:p>
          <w:p w14:paraId="333FD2DC" w14:textId="77777777" w:rsidR="00C27245" w:rsidRDefault="00C27245">
            <w:pPr>
              <w:spacing w:after="0" w:line="240" w:lineRule="auto"/>
              <w:jc w:val="center"/>
              <w:rPr>
                <w:rFonts w:ascii="Arial" w:eastAsia="Arial" w:hAnsi="Arial" w:cs="Arial"/>
                <w:sz w:val="36"/>
                <w:szCs w:val="36"/>
              </w:rPr>
            </w:pPr>
          </w:p>
          <w:p w14:paraId="328901B0" w14:textId="77777777" w:rsidR="00C27245" w:rsidRDefault="00424825">
            <w:pPr>
              <w:spacing w:after="0" w:line="240" w:lineRule="auto"/>
              <w:jc w:val="center"/>
              <w:rPr>
                <w:rFonts w:ascii="Arial" w:eastAsia="Arial" w:hAnsi="Arial" w:cs="Arial"/>
                <w:sz w:val="36"/>
                <w:szCs w:val="36"/>
              </w:rPr>
            </w:pPr>
            <w:r>
              <w:rPr>
                <w:rFonts w:ascii="Arial" w:hAnsi="Arial"/>
                <w:sz w:val="36"/>
                <w:szCs w:val="36"/>
              </w:rPr>
              <w:t>Visit our website: www.elonera.kin@kindergarten.vic.gov.au</w:t>
            </w:r>
          </w:p>
          <w:p w14:paraId="4D128684" w14:textId="77777777" w:rsidR="00C27245" w:rsidRDefault="00C27245">
            <w:pPr>
              <w:spacing w:after="0" w:line="240" w:lineRule="auto"/>
              <w:jc w:val="center"/>
              <w:rPr>
                <w:rFonts w:ascii="Arial" w:eastAsia="Arial" w:hAnsi="Arial" w:cs="Arial"/>
                <w:sz w:val="24"/>
                <w:szCs w:val="24"/>
              </w:rPr>
            </w:pPr>
          </w:p>
          <w:p w14:paraId="5ABF5E07" w14:textId="77777777" w:rsidR="00C27245" w:rsidRDefault="00C27245">
            <w:pPr>
              <w:spacing w:after="0" w:line="240" w:lineRule="auto"/>
              <w:jc w:val="center"/>
            </w:pPr>
          </w:p>
        </w:tc>
      </w:tr>
    </w:tbl>
    <w:p w14:paraId="2BAAA97D" w14:textId="77777777" w:rsidR="00C27245" w:rsidRDefault="00C27245">
      <w:pPr>
        <w:widowControl w:val="0"/>
        <w:spacing w:after="0" w:line="240" w:lineRule="auto"/>
      </w:pPr>
    </w:p>
    <w:sectPr w:rsidR="00C27245">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5536" w14:textId="77777777" w:rsidR="00E6537B" w:rsidRDefault="00E6537B">
      <w:pPr>
        <w:spacing w:after="0" w:line="240" w:lineRule="auto"/>
      </w:pPr>
      <w:r>
        <w:separator/>
      </w:r>
    </w:p>
  </w:endnote>
  <w:endnote w:type="continuationSeparator" w:id="0">
    <w:p w14:paraId="46C47370" w14:textId="77777777" w:rsidR="00E6537B" w:rsidRDefault="00E6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TE27DE6F0t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2497" w14:textId="77777777" w:rsidR="00C27245" w:rsidRDefault="00C2724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A133" w14:textId="77777777" w:rsidR="00E6537B" w:rsidRDefault="00E6537B">
      <w:pPr>
        <w:spacing w:after="0" w:line="240" w:lineRule="auto"/>
      </w:pPr>
      <w:r>
        <w:separator/>
      </w:r>
    </w:p>
  </w:footnote>
  <w:footnote w:type="continuationSeparator" w:id="0">
    <w:p w14:paraId="04D46ABE" w14:textId="77777777" w:rsidR="00E6537B" w:rsidRDefault="00E6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1016" w14:textId="77777777" w:rsidR="00C27245" w:rsidRDefault="00C2724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DDE"/>
    <w:multiLevelType w:val="hybridMultilevel"/>
    <w:tmpl w:val="3482E9AA"/>
    <w:numStyleLink w:val="ImportedStyle3"/>
  </w:abstractNum>
  <w:abstractNum w:abstractNumId="1" w15:restartNumberingAfterBreak="0">
    <w:nsid w:val="0A1040FC"/>
    <w:multiLevelType w:val="hybridMultilevel"/>
    <w:tmpl w:val="6896A786"/>
    <w:styleLink w:val="ImportedStyle4"/>
    <w:lvl w:ilvl="0" w:tplc="72C2E254">
      <w:start w:val="1"/>
      <w:numFmt w:val="bullet"/>
      <w:lvlText w:val="·"/>
      <w:lvlJc w:val="left"/>
      <w:pPr>
        <w:tabs>
          <w:tab w:val="num" w:pos="720"/>
        </w:tabs>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0E415E">
      <w:start w:val="1"/>
      <w:numFmt w:val="bullet"/>
      <w:lvlText w:val="o"/>
      <w:lvlJc w:val="left"/>
      <w:pPr>
        <w:tabs>
          <w:tab w:val="num" w:pos="1440"/>
        </w:tabs>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9A8CA8">
      <w:start w:val="1"/>
      <w:numFmt w:val="bullet"/>
      <w:lvlText w:val="▪"/>
      <w:lvlJc w:val="left"/>
      <w:pPr>
        <w:tabs>
          <w:tab w:val="num" w:pos="2160"/>
        </w:tabs>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B09A3C">
      <w:start w:val="1"/>
      <w:numFmt w:val="bullet"/>
      <w:lvlText w:val="·"/>
      <w:lvlJc w:val="left"/>
      <w:pPr>
        <w:tabs>
          <w:tab w:val="num" w:pos="2880"/>
        </w:tabs>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E297C6">
      <w:start w:val="1"/>
      <w:numFmt w:val="bullet"/>
      <w:lvlText w:val="o"/>
      <w:lvlJc w:val="left"/>
      <w:pPr>
        <w:tabs>
          <w:tab w:val="num" w:pos="3600"/>
        </w:tabs>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BC7070">
      <w:start w:val="1"/>
      <w:numFmt w:val="bullet"/>
      <w:lvlText w:val="▪"/>
      <w:lvlJc w:val="left"/>
      <w:pPr>
        <w:tabs>
          <w:tab w:val="num" w:pos="4320"/>
        </w:tabs>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98E1CA">
      <w:start w:val="1"/>
      <w:numFmt w:val="bullet"/>
      <w:lvlText w:val="·"/>
      <w:lvlJc w:val="left"/>
      <w:pPr>
        <w:tabs>
          <w:tab w:val="num" w:pos="5040"/>
        </w:tabs>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98AE2C">
      <w:start w:val="1"/>
      <w:numFmt w:val="bullet"/>
      <w:lvlText w:val="o"/>
      <w:lvlJc w:val="left"/>
      <w:pPr>
        <w:tabs>
          <w:tab w:val="num" w:pos="5760"/>
        </w:tabs>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7287E6">
      <w:start w:val="1"/>
      <w:numFmt w:val="bullet"/>
      <w:lvlText w:val="▪"/>
      <w:lvlJc w:val="left"/>
      <w:pPr>
        <w:tabs>
          <w:tab w:val="num" w:pos="6480"/>
        </w:tabs>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8D7E48"/>
    <w:multiLevelType w:val="hybridMultilevel"/>
    <w:tmpl w:val="B77EEBC4"/>
    <w:styleLink w:val="ImportedStyle1"/>
    <w:lvl w:ilvl="0" w:tplc="5F5E354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A101B8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2C660C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BB6194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A60C0D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46412F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5C7DD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1425BC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54ED83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A474EA"/>
    <w:multiLevelType w:val="hybridMultilevel"/>
    <w:tmpl w:val="2C8EB0CE"/>
    <w:styleLink w:val="ImportedStyle2"/>
    <w:lvl w:ilvl="0" w:tplc="6EE8569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E74CAC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9182D8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C2C6F7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C02BD0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F26E7E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150625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CF099A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038A2B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BE2780"/>
    <w:multiLevelType w:val="hybridMultilevel"/>
    <w:tmpl w:val="2C8EB0CE"/>
    <w:numStyleLink w:val="ImportedStyle2"/>
  </w:abstractNum>
  <w:abstractNum w:abstractNumId="5" w15:restartNumberingAfterBreak="0">
    <w:nsid w:val="3BF30BCD"/>
    <w:multiLevelType w:val="hybridMultilevel"/>
    <w:tmpl w:val="6896A786"/>
    <w:numStyleLink w:val="ImportedStyle4"/>
  </w:abstractNum>
  <w:abstractNum w:abstractNumId="6" w15:restartNumberingAfterBreak="0">
    <w:nsid w:val="671264E9"/>
    <w:multiLevelType w:val="hybridMultilevel"/>
    <w:tmpl w:val="B77EEBC4"/>
    <w:numStyleLink w:val="ImportedStyle1"/>
  </w:abstractNum>
  <w:abstractNum w:abstractNumId="7" w15:restartNumberingAfterBreak="0">
    <w:nsid w:val="68A3080E"/>
    <w:multiLevelType w:val="hybridMultilevel"/>
    <w:tmpl w:val="4E6CF0FE"/>
    <w:styleLink w:val="ImportedStyle5"/>
    <w:lvl w:ilvl="0" w:tplc="C98817BC">
      <w:start w:val="1"/>
      <w:numFmt w:val="bullet"/>
      <w:lvlText w:val="·"/>
      <w:lvlJc w:val="left"/>
      <w:pPr>
        <w:tabs>
          <w:tab w:val="num" w:pos="720"/>
        </w:tabs>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FC9C7E">
      <w:start w:val="1"/>
      <w:numFmt w:val="bullet"/>
      <w:lvlText w:val="o"/>
      <w:lvlJc w:val="left"/>
      <w:pPr>
        <w:tabs>
          <w:tab w:val="num" w:pos="1440"/>
        </w:tabs>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1E3532">
      <w:start w:val="1"/>
      <w:numFmt w:val="bullet"/>
      <w:lvlText w:val="▪"/>
      <w:lvlJc w:val="left"/>
      <w:pPr>
        <w:tabs>
          <w:tab w:val="num" w:pos="2160"/>
        </w:tabs>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C886FE">
      <w:start w:val="1"/>
      <w:numFmt w:val="bullet"/>
      <w:lvlText w:val="·"/>
      <w:lvlJc w:val="left"/>
      <w:pPr>
        <w:tabs>
          <w:tab w:val="num" w:pos="2880"/>
        </w:tabs>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083B3C">
      <w:start w:val="1"/>
      <w:numFmt w:val="bullet"/>
      <w:lvlText w:val="o"/>
      <w:lvlJc w:val="left"/>
      <w:pPr>
        <w:tabs>
          <w:tab w:val="num" w:pos="3600"/>
        </w:tabs>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D210B0">
      <w:start w:val="1"/>
      <w:numFmt w:val="bullet"/>
      <w:lvlText w:val="▪"/>
      <w:lvlJc w:val="left"/>
      <w:pPr>
        <w:tabs>
          <w:tab w:val="num" w:pos="4320"/>
        </w:tabs>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12896C">
      <w:start w:val="1"/>
      <w:numFmt w:val="bullet"/>
      <w:lvlText w:val="·"/>
      <w:lvlJc w:val="left"/>
      <w:pPr>
        <w:tabs>
          <w:tab w:val="num" w:pos="5040"/>
        </w:tabs>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2432D2">
      <w:start w:val="1"/>
      <w:numFmt w:val="bullet"/>
      <w:lvlText w:val="o"/>
      <w:lvlJc w:val="left"/>
      <w:pPr>
        <w:tabs>
          <w:tab w:val="num" w:pos="5760"/>
        </w:tabs>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025280">
      <w:start w:val="1"/>
      <w:numFmt w:val="bullet"/>
      <w:lvlText w:val="▪"/>
      <w:lvlJc w:val="left"/>
      <w:pPr>
        <w:tabs>
          <w:tab w:val="num" w:pos="6480"/>
        </w:tabs>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B7B0BD8"/>
    <w:multiLevelType w:val="hybridMultilevel"/>
    <w:tmpl w:val="3482E9AA"/>
    <w:styleLink w:val="ImportedStyle3"/>
    <w:lvl w:ilvl="0" w:tplc="DCA440D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5F8C3B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180D4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B96700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F0C59A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BEA258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9CC34E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908BC8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2C8F3F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E607047"/>
    <w:multiLevelType w:val="hybridMultilevel"/>
    <w:tmpl w:val="4E6CF0FE"/>
    <w:numStyleLink w:val="ImportedStyle5"/>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8"/>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245"/>
    <w:rsid w:val="00424825"/>
    <w:rsid w:val="008B41EE"/>
    <w:rsid w:val="00BF08BA"/>
    <w:rsid w:val="00C27245"/>
    <w:rsid w:val="00E65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1513"/>
  <w15:docId w15:val="{30C26184-D3EA-418D-9970-C329AB8C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4">
    <w:name w:val="Imported Style 4"/>
    <w:pPr>
      <w:numPr>
        <w:numId w:val="5"/>
      </w:numPr>
    </w:pPr>
  </w:style>
  <w:style w:type="numbering" w:customStyle="1" w:styleId="ImportedStyle3">
    <w:name w:val="Imported Style 3"/>
    <w:pPr>
      <w:numPr>
        <w:numId w:val="7"/>
      </w:numPr>
    </w:p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Hema Srekrishnan</cp:lastModifiedBy>
  <cp:revision>3</cp:revision>
  <dcterms:created xsi:type="dcterms:W3CDTF">2019-04-23T01:22:00Z</dcterms:created>
  <dcterms:modified xsi:type="dcterms:W3CDTF">2021-10-18T02:04:00Z</dcterms:modified>
</cp:coreProperties>
</file>